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8C37" w14:textId="573B954C" w:rsidR="00995E26" w:rsidRPr="003419A1" w:rsidRDefault="00D52638" w:rsidP="003419A1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 w:rsidRPr="003419A1">
        <w:rPr>
          <w:rFonts w:ascii="Arial" w:hAnsi="Arial" w:cs="Arial"/>
          <w:b/>
          <w:bCs/>
          <w:sz w:val="22"/>
          <w:szCs w:val="22"/>
          <w:lang w:val="en-AU"/>
        </w:rPr>
        <w:t xml:space="preserve">2020 </w:t>
      </w:r>
      <w:r w:rsidR="003419A1">
        <w:rPr>
          <w:rFonts w:ascii="Arial" w:hAnsi="Arial" w:cs="Arial"/>
          <w:b/>
          <w:bCs/>
          <w:sz w:val="22"/>
          <w:szCs w:val="22"/>
          <w:lang w:val="en-AU"/>
        </w:rPr>
        <w:t>short</w:t>
      </w:r>
      <w:r w:rsidRPr="003419A1">
        <w:rPr>
          <w:rFonts w:ascii="Arial" w:hAnsi="Arial" w:cs="Arial"/>
          <w:b/>
          <w:bCs/>
          <w:sz w:val="22"/>
          <w:szCs w:val="22"/>
          <w:lang w:val="en-AU"/>
        </w:rPr>
        <w:t xml:space="preserve"> breakout workshops</w:t>
      </w:r>
    </w:p>
    <w:p w14:paraId="0316FF0C" w14:textId="2443235D" w:rsidR="00D52638" w:rsidRPr="00624C0D" w:rsidRDefault="00D52638">
      <w:pPr>
        <w:rPr>
          <w:rFonts w:ascii="Arial" w:hAnsi="Arial" w:cs="Arial"/>
          <w:sz w:val="22"/>
          <w:szCs w:val="22"/>
          <w:lang w:val="en-AU"/>
        </w:rPr>
      </w:pPr>
    </w:p>
    <w:tbl>
      <w:tblPr>
        <w:tblStyle w:val="TableGrid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1"/>
        <w:gridCol w:w="1848"/>
        <w:gridCol w:w="3827"/>
      </w:tblGrid>
      <w:tr w:rsidR="003419A1" w:rsidRPr="00624C0D" w14:paraId="62788A93" w14:textId="77777777" w:rsidTr="00AB6F33">
        <w:tc>
          <w:tcPr>
            <w:tcW w:w="3681" w:type="dxa"/>
          </w:tcPr>
          <w:p w14:paraId="1C421534" w14:textId="0C1717C3" w:rsidR="003419A1" w:rsidRPr="00624C0D" w:rsidRDefault="003419A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Title</w:t>
            </w:r>
          </w:p>
        </w:tc>
        <w:tc>
          <w:tcPr>
            <w:tcW w:w="1848" w:type="dxa"/>
          </w:tcPr>
          <w:p w14:paraId="2E34312A" w14:textId="73496727" w:rsidR="003419A1" w:rsidRPr="00624C0D" w:rsidRDefault="003419A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Presenter</w:t>
            </w:r>
          </w:p>
        </w:tc>
        <w:tc>
          <w:tcPr>
            <w:tcW w:w="3827" w:type="dxa"/>
          </w:tcPr>
          <w:p w14:paraId="235ED0B7" w14:textId="452B05CA" w:rsidR="003419A1" w:rsidRPr="00624C0D" w:rsidRDefault="003419A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Target audience</w:t>
            </w:r>
          </w:p>
        </w:tc>
      </w:tr>
      <w:tr w:rsidR="003419A1" w:rsidRPr="00624C0D" w14:paraId="64B3738E" w14:textId="77777777" w:rsidTr="00AB6F33">
        <w:tc>
          <w:tcPr>
            <w:tcW w:w="3681" w:type="dxa"/>
          </w:tcPr>
          <w:p w14:paraId="4569194F" w14:textId="5D1DE48F" w:rsidR="003419A1" w:rsidRPr="00624C0D" w:rsidRDefault="003419A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 w:eastAsia="en-GB"/>
              </w:rPr>
              <w:t>1. Learners in a Digital Age embedding G suite in your pedagogy</w:t>
            </w:r>
          </w:p>
        </w:tc>
        <w:tc>
          <w:tcPr>
            <w:tcW w:w="1848" w:type="dxa"/>
          </w:tcPr>
          <w:p w14:paraId="1D4A4BAD" w14:textId="11AF54D1" w:rsidR="003419A1" w:rsidRPr="00624C0D" w:rsidRDefault="003419A1" w:rsidP="00D52638">
            <w:pPr>
              <w:pStyle w:val="NoSpacing"/>
              <w:rPr>
                <w:rFonts w:ascii="Arial" w:hAnsi="Arial" w:cs="Arial"/>
                <w:sz w:val="22"/>
                <w:szCs w:val="22"/>
                <w:lang w:val="en-AU" w:eastAsia="en-GB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 w:eastAsia="en-GB"/>
              </w:rPr>
              <w:t xml:space="preserve">Vaughn </w:t>
            </w:r>
            <w:proofErr w:type="spellStart"/>
            <w:r w:rsidRPr="00624C0D">
              <w:rPr>
                <w:rFonts w:ascii="Arial" w:hAnsi="Arial" w:cs="Arial"/>
                <w:sz w:val="22"/>
                <w:szCs w:val="22"/>
                <w:lang w:val="en-AU" w:eastAsia="en-GB"/>
              </w:rPr>
              <w:t>Littlejohns</w:t>
            </w:r>
            <w:proofErr w:type="spellEnd"/>
            <w:r w:rsidRPr="00624C0D">
              <w:rPr>
                <w:rFonts w:ascii="Arial" w:hAnsi="Arial" w:cs="Arial"/>
                <w:sz w:val="22"/>
                <w:szCs w:val="22"/>
                <w:lang w:val="en-AU" w:eastAsia="en-GB"/>
              </w:rPr>
              <w:t> </w:t>
            </w:r>
          </w:p>
          <w:p w14:paraId="6BFCBD12" w14:textId="0330474A" w:rsidR="003419A1" w:rsidRPr="00624C0D" w:rsidRDefault="003419A1" w:rsidP="00861E0B">
            <w:pPr>
              <w:pStyle w:val="NoSpacing"/>
              <w:rPr>
                <w:rFonts w:ascii="Arial" w:hAnsi="Arial" w:cs="Arial"/>
                <w:sz w:val="22"/>
                <w:szCs w:val="22"/>
                <w:lang w:val="en-AU" w:eastAsia="en-GB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 w:eastAsia="en-GB"/>
              </w:rPr>
              <w:t>For Thursday</w:t>
            </w:r>
          </w:p>
        </w:tc>
        <w:tc>
          <w:tcPr>
            <w:tcW w:w="3827" w:type="dxa"/>
          </w:tcPr>
          <w:p w14:paraId="2403CAA8" w14:textId="36548F79" w:rsidR="003419A1" w:rsidRPr="00624C0D" w:rsidRDefault="003419A1" w:rsidP="00861E0B">
            <w:pPr>
              <w:pStyle w:val="NoSpacing"/>
              <w:rPr>
                <w:rFonts w:ascii="Arial" w:hAnsi="Arial" w:cs="Arial"/>
                <w:sz w:val="22"/>
                <w:szCs w:val="22"/>
                <w:lang w:val="en-AU" w:eastAsia="en-GB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 w:eastAsia="en-GB"/>
              </w:rPr>
              <w:t>K-12 teachers who would like to use G-Suite a cloud</w:t>
            </w:r>
            <w:r w:rsidR="00AD17E8">
              <w:rPr>
                <w:rFonts w:ascii="Arial" w:hAnsi="Arial" w:cs="Arial"/>
                <w:sz w:val="22"/>
                <w:szCs w:val="22"/>
                <w:lang w:val="en-AU" w:eastAsia="en-GB"/>
              </w:rPr>
              <w:t>-</w:t>
            </w:r>
            <w:r w:rsidRPr="00624C0D">
              <w:rPr>
                <w:rFonts w:ascii="Arial" w:hAnsi="Arial" w:cs="Arial"/>
                <w:sz w:val="22"/>
                <w:szCs w:val="22"/>
                <w:lang w:val="en-AU" w:eastAsia="en-GB"/>
              </w:rPr>
              <w:t>based technology to enhance their classroom, faculty and Whole school.  </w:t>
            </w:r>
          </w:p>
        </w:tc>
      </w:tr>
      <w:tr w:rsidR="003419A1" w:rsidRPr="00624C0D" w14:paraId="6E87ADC2" w14:textId="77777777" w:rsidTr="00AB6F33">
        <w:tc>
          <w:tcPr>
            <w:tcW w:w="3681" w:type="dxa"/>
            <w:shd w:val="clear" w:color="auto" w:fill="FFF2CC" w:themeFill="accent4" w:themeFillTint="33"/>
          </w:tcPr>
          <w:p w14:paraId="41902849" w14:textId="39411AD6" w:rsidR="003419A1" w:rsidRPr="00624C0D" w:rsidRDefault="003419A1">
            <w:pPr>
              <w:rPr>
                <w:rFonts w:ascii="Arial" w:hAnsi="Arial" w:cs="Arial"/>
                <w:sz w:val="22"/>
                <w:szCs w:val="22"/>
                <w:lang w:val="en-AU" w:eastAsia="en-GB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 w:eastAsia="en-GB"/>
              </w:rPr>
              <w:t>2. Google Sites with the integration of G suite that gives people a chance to actually develop their own resources.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14:paraId="60138448" w14:textId="77777777" w:rsidR="003419A1" w:rsidRPr="00624C0D" w:rsidRDefault="003419A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 xml:space="preserve">Vaughn </w:t>
            </w:r>
            <w:proofErr w:type="spellStart"/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Littlejohns</w:t>
            </w:r>
            <w:proofErr w:type="spellEnd"/>
          </w:p>
          <w:p w14:paraId="52663E2A" w14:textId="3041A757" w:rsidR="003419A1" w:rsidRPr="00624C0D" w:rsidRDefault="003419A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For Friday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3A7B39A4" w14:textId="77777777" w:rsidR="003419A1" w:rsidRPr="00624C0D" w:rsidRDefault="003419A1" w:rsidP="00D52638">
            <w:pPr>
              <w:pStyle w:val="NoSpacing"/>
              <w:rPr>
                <w:rFonts w:ascii="Arial" w:hAnsi="Arial" w:cs="Arial"/>
                <w:sz w:val="22"/>
                <w:szCs w:val="22"/>
                <w:lang w:val="en-AU" w:eastAsia="en-GB"/>
              </w:rPr>
            </w:pPr>
          </w:p>
        </w:tc>
      </w:tr>
      <w:tr w:rsidR="003419A1" w:rsidRPr="00624C0D" w14:paraId="5174EA8B" w14:textId="77777777" w:rsidTr="00AB6F33">
        <w:tc>
          <w:tcPr>
            <w:tcW w:w="3681" w:type="dxa"/>
            <w:shd w:val="clear" w:color="auto" w:fill="auto"/>
          </w:tcPr>
          <w:p w14:paraId="5364F589" w14:textId="3D2E9E32" w:rsidR="003419A1" w:rsidRPr="00624C0D" w:rsidRDefault="003419A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</w:rPr>
              <w:t>3. HSC Industrial Technology Written Examination. – From Syllabus, Assessment and Reporting document, and the marking criteria.</w:t>
            </w:r>
          </w:p>
        </w:tc>
        <w:tc>
          <w:tcPr>
            <w:tcW w:w="1848" w:type="dxa"/>
            <w:shd w:val="clear" w:color="auto" w:fill="auto"/>
          </w:tcPr>
          <w:p w14:paraId="632C78A3" w14:textId="6272EEF2" w:rsidR="003419A1" w:rsidRPr="00624C0D" w:rsidRDefault="003419A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Tim Sutherland</w:t>
            </w:r>
          </w:p>
        </w:tc>
        <w:tc>
          <w:tcPr>
            <w:tcW w:w="3827" w:type="dxa"/>
            <w:shd w:val="clear" w:color="auto" w:fill="auto"/>
          </w:tcPr>
          <w:p w14:paraId="3BBCC137" w14:textId="14F3FD95" w:rsidR="003419A1" w:rsidRPr="00624C0D" w:rsidRDefault="003419A1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 xml:space="preserve">Stage 6 Industrial Technology </w:t>
            </w:r>
          </w:p>
        </w:tc>
      </w:tr>
      <w:tr w:rsidR="003419A1" w:rsidRPr="00624C0D" w14:paraId="410A08A0" w14:textId="77777777" w:rsidTr="00AB6F33">
        <w:tc>
          <w:tcPr>
            <w:tcW w:w="3681" w:type="dxa"/>
            <w:shd w:val="clear" w:color="auto" w:fill="FFF2CC" w:themeFill="accent4" w:themeFillTint="33"/>
          </w:tcPr>
          <w:p w14:paraId="0D56A5EC" w14:textId="1710F2FD" w:rsidR="003419A1" w:rsidRPr="00861E0B" w:rsidRDefault="003419A1" w:rsidP="00564684">
            <w:pPr>
              <w:rPr>
                <w:rFonts w:ascii="Arial" w:hAnsi="Arial" w:cs="Arial"/>
                <w:sz w:val="22"/>
                <w:szCs w:val="22"/>
              </w:rPr>
            </w:pPr>
            <w:r w:rsidRPr="00624C0D">
              <w:rPr>
                <w:rFonts w:ascii="Arial" w:hAnsi="Arial" w:cs="Arial"/>
                <w:sz w:val="22"/>
                <w:szCs w:val="22"/>
              </w:rPr>
              <w:t xml:space="preserve">4. DT Major Design Projects and the Exam: The perfect recipe to receive HSC results your students and school community will be proud of. 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14:paraId="502816E4" w14:textId="1B7860BB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 xml:space="preserve">Kate </w:t>
            </w:r>
            <w:proofErr w:type="spellStart"/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Mamone</w:t>
            </w:r>
            <w:proofErr w:type="spellEnd"/>
          </w:p>
        </w:tc>
        <w:tc>
          <w:tcPr>
            <w:tcW w:w="3827" w:type="dxa"/>
            <w:shd w:val="clear" w:color="auto" w:fill="FFF2CC" w:themeFill="accent4" w:themeFillTint="33"/>
          </w:tcPr>
          <w:p w14:paraId="67145118" w14:textId="149C8536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</w:rPr>
            </w:pPr>
            <w:r w:rsidRPr="00624C0D">
              <w:rPr>
                <w:rFonts w:ascii="Arial" w:hAnsi="Arial" w:cs="Arial"/>
                <w:sz w:val="22"/>
                <w:szCs w:val="22"/>
              </w:rPr>
              <w:t>Stage 6 Design and Technology teachers, however, the workshop will be very applicable for all stage 6 teachers who have Major projects.</w:t>
            </w:r>
          </w:p>
        </w:tc>
      </w:tr>
      <w:tr w:rsidR="003419A1" w:rsidRPr="00624C0D" w14:paraId="64944A8D" w14:textId="77777777" w:rsidTr="00AB6F33">
        <w:tc>
          <w:tcPr>
            <w:tcW w:w="3681" w:type="dxa"/>
            <w:shd w:val="clear" w:color="auto" w:fill="auto"/>
          </w:tcPr>
          <w:p w14:paraId="38F9CB2D" w14:textId="6BADA47E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</w:rPr>
            </w:pPr>
            <w:r w:rsidRPr="00624C0D">
              <w:rPr>
                <w:rFonts w:ascii="Arial" w:hAnsi="Arial" w:cs="Arial"/>
                <w:sz w:val="22"/>
                <w:szCs w:val="22"/>
              </w:rPr>
              <w:t xml:space="preserve">5. Biomimicry: Inspiring Students to be Inspired by Nature </w:t>
            </w:r>
          </w:p>
        </w:tc>
        <w:tc>
          <w:tcPr>
            <w:tcW w:w="1848" w:type="dxa"/>
            <w:shd w:val="clear" w:color="auto" w:fill="auto"/>
          </w:tcPr>
          <w:p w14:paraId="61F44A26" w14:textId="3EF281CB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 xml:space="preserve">Kate </w:t>
            </w:r>
            <w:proofErr w:type="spellStart"/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Mamone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2BFF7896" w14:textId="7B2805E8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</w:rPr>
              <w:t>Stage 4 Technology, Stage 5 Engineering and Design and Technology, Stage 6 Design and Technology</w:t>
            </w:r>
          </w:p>
        </w:tc>
      </w:tr>
      <w:tr w:rsidR="003419A1" w:rsidRPr="00624C0D" w14:paraId="77820C27" w14:textId="77777777" w:rsidTr="00AB6F33">
        <w:tc>
          <w:tcPr>
            <w:tcW w:w="3681" w:type="dxa"/>
            <w:shd w:val="clear" w:color="auto" w:fill="FFF2CC" w:themeFill="accent4" w:themeFillTint="33"/>
          </w:tcPr>
          <w:p w14:paraId="7EB3BE8D" w14:textId="45CFFB20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</w:rPr>
            </w:pPr>
            <w:r w:rsidRPr="00624C0D">
              <w:rPr>
                <w:rFonts w:ascii="Arial" w:hAnsi="Arial" w:cs="Arial"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4C0D">
              <w:rPr>
                <w:rFonts w:ascii="Arial" w:hAnsi="Arial" w:cs="Arial"/>
                <w:sz w:val="22"/>
                <w:szCs w:val="22"/>
              </w:rPr>
              <w:t>Telecommunciations</w:t>
            </w:r>
            <w:proofErr w:type="spellEnd"/>
            <w:r w:rsidRPr="00624C0D">
              <w:rPr>
                <w:rFonts w:ascii="Arial" w:hAnsi="Arial" w:cs="Arial"/>
                <w:sz w:val="22"/>
                <w:szCs w:val="22"/>
              </w:rPr>
              <w:t xml:space="preserve"> for Engineering Studies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14:paraId="50A22720" w14:textId="59D73DFE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 xml:space="preserve">Fernando </w:t>
            </w:r>
            <w:proofErr w:type="spellStart"/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Pinget</w:t>
            </w:r>
            <w:proofErr w:type="spellEnd"/>
          </w:p>
        </w:tc>
        <w:tc>
          <w:tcPr>
            <w:tcW w:w="3827" w:type="dxa"/>
            <w:shd w:val="clear" w:color="auto" w:fill="FFF2CC" w:themeFill="accent4" w:themeFillTint="33"/>
          </w:tcPr>
          <w:p w14:paraId="2E7D32C4" w14:textId="4FCCAB85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</w:rPr>
            </w:pPr>
            <w:r w:rsidRPr="00624C0D">
              <w:rPr>
                <w:rFonts w:ascii="Arial" w:hAnsi="Arial" w:cs="Arial"/>
                <w:sz w:val="22"/>
                <w:szCs w:val="22"/>
              </w:rPr>
              <w:t>Stage 6</w:t>
            </w:r>
          </w:p>
        </w:tc>
      </w:tr>
      <w:tr w:rsidR="003419A1" w:rsidRPr="00624C0D" w14:paraId="262911A9" w14:textId="77777777" w:rsidTr="00AB6F33">
        <w:tc>
          <w:tcPr>
            <w:tcW w:w="3681" w:type="dxa"/>
          </w:tcPr>
          <w:p w14:paraId="27FCDC9E" w14:textId="019EACD1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7. The Rural Experience</w:t>
            </w:r>
          </w:p>
        </w:tc>
        <w:tc>
          <w:tcPr>
            <w:tcW w:w="1848" w:type="dxa"/>
          </w:tcPr>
          <w:p w14:paraId="2AA85844" w14:textId="18DAD9B1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Andrew Nordstrom</w:t>
            </w:r>
          </w:p>
        </w:tc>
        <w:tc>
          <w:tcPr>
            <w:tcW w:w="3827" w:type="dxa"/>
          </w:tcPr>
          <w:p w14:paraId="49A92821" w14:textId="1264FE7C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Anyone thinking of a move to a regional area</w:t>
            </w:r>
          </w:p>
        </w:tc>
      </w:tr>
      <w:tr w:rsidR="003419A1" w:rsidRPr="00624C0D" w14:paraId="70868E8D" w14:textId="77777777" w:rsidTr="00AB6F33">
        <w:tc>
          <w:tcPr>
            <w:tcW w:w="3681" w:type="dxa"/>
            <w:shd w:val="clear" w:color="auto" w:fill="FFF2CC" w:themeFill="accent4" w:themeFillTint="33"/>
          </w:tcPr>
          <w:p w14:paraId="10975A3D" w14:textId="3BADB06A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eastAsia="en-GB"/>
              </w:rPr>
              <w:t xml:space="preserve">8. Arduino and Tech Mandatory 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14:paraId="196D8179" w14:textId="79C9C863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 xml:space="preserve">Jason </w:t>
            </w:r>
            <w:proofErr w:type="spellStart"/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Carthew</w:t>
            </w:r>
            <w:proofErr w:type="spellEnd"/>
          </w:p>
        </w:tc>
        <w:tc>
          <w:tcPr>
            <w:tcW w:w="3827" w:type="dxa"/>
            <w:shd w:val="clear" w:color="auto" w:fill="FFF2CC" w:themeFill="accent4" w:themeFillTint="33"/>
          </w:tcPr>
          <w:p w14:paraId="16BC81D6" w14:textId="77777777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eastAsia="en-GB"/>
              </w:rPr>
              <w:t>Stage 4 Tech Man Teachers</w:t>
            </w:r>
          </w:p>
          <w:p w14:paraId="1714DEC6" w14:textId="4EAA0147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Max 20</w:t>
            </w:r>
          </w:p>
        </w:tc>
      </w:tr>
      <w:tr w:rsidR="003419A1" w:rsidRPr="00624C0D" w14:paraId="5B0EB9AB" w14:textId="77777777" w:rsidTr="00AB6F33">
        <w:tc>
          <w:tcPr>
            <w:tcW w:w="3681" w:type="dxa"/>
          </w:tcPr>
          <w:p w14:paraId="7517981A" w14:textId="1B326D01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eastAsia="en-GB"/>
              </w:rPr>
              <w:t>9. Sphero Robots: An easy way to engage students in coding</w:t>
            </w:r>
          </w:p>
        </w:tc>
        <w:tc>
          <w:tcPr>
            <w:tcW w:w="1848" w:type="dxa"/>
          </w:tcPr>
          <w:p w14:paraId="25331868" w14:textId="0F7128A0" w:rsidR="003419A1" w:rsidRPr="005F09C9" w:rsidRDefault="003419A1" w:rsidP="00861E0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 xml:space="preserve">Jason </w:t>
            </w:r>
            <w:proofErr w:type="spellStart"/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Carthew</w:t>
            </w:r>
            <w:proofErr w:type="spellEnd"/>
          </w:p>
        </w:tc>
        <w:tc>
          <w:tcPr>
            <w:tcW w:w="3827" w:type="dxa"/>
          </w:tcPr>
          <w:p w14:paraId="61D66DE3" w14:textId="77777777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eastAsia="en-GB"/>
              </w:rPr>
              <w:t>Stage 3 and 4 technology teachers</w:t>
            </w:r>
          </w:p>
          <w:p w14:paraId="7D764DBB" w14:textId="250CC0DE" w:rsidR="003419A1" w:rsidRPr="00861E0B" w:rsidRDefault="003419A1" w:rsidP="0056468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eastAsia="en-GB"/>
              </w:rPr>
              <w:t>(strictly 15 participants)</w:t>
            </w:r>
          </w:p>
        </w:tc>
      </w:tr>
      <w:tr w:rsidR="003419A1" w:rsidRPr="00624C0D" w14:paraId="4F353C1F" w14:textId="77777777" w:rsidTr="00AB6F33">
        <w:tc>
          <w:tcPr>
            <w:tcW w:w="3681" w:type="dxa"/>
            <w:shd w:val="clear" w:color="auto" w:fill="FFF2CC" w:themeFill="accent4" w:themeFillTint="33"/>
          </w:tcPr>
          <w:p w14:paraId="5EF5BB79" w14:textId="1A132277" w:rsidR="003419A1" w:rsidRPr="00624C0D" w:rsidRDefault="003419A1" w:rsidP="00624C0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24C0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10. A Continuum of Learning with Industrial Technology Years 9-10 Projects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14:paraId="1425EF72" w14:textId="2456D6E9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Alex Stewart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05342845" w14:textId="5EC59629" w:rsidR="003419A1" w:rsidRPr="00624C0D" w:rsidRDefault="00424817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Stage 5 teachers who want to spend some time developing their teaching programs to suit their school.</w:t>
            </w:r>
          </w:p>
        </w:tc>
      </w:tr>
      <w:tr w:rsidR="003419A1" w:rsidRPr="00624C0D" w14:paraId="04D5DCEC" w14:textId="77777777" w:rsidTr="00AB6F33">
        <w:tc>
          <w:tcPr>
            <w:tcW w:w="3681" w:type="dxa"/>
            <w:shd w:val="clear" w:color="auto" w:fill="auto"/>
          </w:tcPr>
          <w:p w14:paraId="0509F74F" w14:textId="44E40D5D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</w:rPr>
            </w:pPr>
            <w:r w:rsidRPr="00624C0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24C0D">
              <w:rPr>
                <w:rFonts w:ascii="Arial" w:hAnsi="Arial" w:cs="Arial"/>
                <w:sz w:val="22"/>
                <w:szCs w:val="22"/>
              </w:rPr>
              <w:t xml:space="preserve">. “Teaching Digital Technologies, STEM and TAS with </w:t>
            </w:r>
            <w:proofErr w:type="spellStart"/>
            <w:proofErr w:type="gramStart"/>
            <w:r w:rsidRPr="00624C0D">
              <w:rPr>
                <w:rFonts w:ascii="Arial" w:hAnsi="Arial" w:cs="Arial"/>
                <w:sz w:val="22"/>
                <w:szCs w:val="22"/>
              </w:rPr>
              <w:t>Micro:Bit</w:t>
            </w:r>
            <w:proofErr w:type="spellEnd"/>
            <w:proofErr w:type="gramEnd"/>
            <w:r w:rsidRPr="00624C0D">
              <w:rPr>
                <w:rFonts w:ascii="Arial" w:hAnsi="Arial" w:cs="Arial"/>
                <w:sz w:val="22"/>
                <w:szCs w:val="22"/>
              </w:rPr>
              <w:t xml:space="preserve"> and Data Streamer – Achievable coding projects for your classroom”</w:t>
            </w:r>
          </w:p>
          <w:p w14:paraId="507DC265" w14:textId="77777777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848" w:type="dxa"/>
            <w:shd w:val="clear" w:color="auto" w:fill="auto"/>
          </w:tcPr>
          <w:p w14:paraId="1C6BA54C" w14:textId="29DD159E" w:rsidR="003419A1" w:rsidRPr="00624C0D" w:rsidRDefault="00AB6F33" w:rsidP="005646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stem.T4L   </w:t>
            </w:r>
            <w:r w:rsidR="003419A1" w:rsidRPr="00624C0D">
              <w:rPr>
                <w:rFonts w:ascii="Arial" w:hAnsi="Arial" w:cs="Arial"/>
                <w:sz w:val="22"/>
                <w:szCs w:val="22"/>
              </w:rPr>
              <w:t>Adam Watson</w:t>
            </w:r>
          </w:p>
          <w:p w14:paraId="68B113B2" w14:textId="77777777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</w:rPr>
            </w:pPr>
            <w:r w:rsidRPr="00624C0D">
              <w:rPr>
                <w:rFonts w:ascii="Arial" w:hAnsi="Arial" w:cs="Arial"/>
                <w:sz w:val="22"/>
                <w:szCs w:val="22"/>
              </w:rPr>
              <w:t>Andrew Balzer</w:t>
            </w:r>
          </w:p>
          <w:p w14:paraId="03978871" w14:textId="00469E78" w:rsidR="003419A1" w:rsidRPr="00861E0B" w:rsidRDefault="003419A1" w:rsidP="00564684">
            <w:pPr>
              <w:rPr>
                <w:rFonts w:ascii="Arial" w:hAnsi="Arial" w:cs="Arial"/>
                <w:sz w:val="22"/>
                <w:szCs w:val="22"/>
              </w:rPr>
            </w:pPr>
            <w:r w:rsidRPr="00624C0D">
              <w:rPr>
                <w:rFonts w:ascii="Arial" w:hAnsi="Arial" w:cs="Arial"/>
                <w:sz w:val="22"/>
                <w:szCs w:val="22"/>
              </w:rPr>
              <w:t>Geoff Childs</w:t>
            </w:r>
          </w:p>
        </w:tc>
        <w:tc>
          <w:tcPr>
            <w:tcW w:w="3827" w:type="dxa"/>
            <w:shd w:val="clear" w:color="auto" w:fill="auto"/>
          </w:tcPr>
          <w:p w14:paraId="0577E187" w14:textId="56D61914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 xml:space="preserve">Stage 3 and 4 </w:t>
            </w:r>
            <w:proofErr w:type="gramStart"/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STEM</w:t>
            </w:r>
            <w:proofErr w:type="gramEnd"/>
          </w:p>
        </w:tc>
      </w:tr>
      <w:tr w:rsidR="003419A1" w:rsidRPr="00624C0D" w14:paraId="3B3C99FB" w14:textId="77777777" w:rsidTr="00AB6F33">
        <w:tc>
          <w:tcPr>
            <w:tcW w:w="3681" w:type="dxa"/>
            <w:shd w:val="clear" w:color="auto" w:fill="FFF2CC" w:themeFill="accent4" w:themeFillTint="33"/>
          </w:tcPr>
          <w:p w14:paraId="1B89078E" w14:textId="303A0ACE" w:rsidR="003419A1" w:rsidRPr="00861E0B" w:rsidRDefault="003419A1" w:rsidP="00564684">
            <w:pPr>
              <w:rPr>
                <w:rFonts w:ascii="Arial" w:hAnsi="Arial" w:cs="Arial"/>
                <w:sz w:val="22"/>
                <w:szCs w:val="22"/>
              </w:rPr>
            </w:pPr>
            <w:r w:rsidRPr="00624C0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24C0D">
              <w:rPr>
                <w:rFonts w:ascii="Arial" w:hAnsi="Arial" w:cs="Arial"/>
                <w:sz w:val="22"/>
                <w:szCs w:val="22"/>
              </w:rPr>
              <w:t>. “</w:t>
            </w:r>
            <w:proofErr w:type="spellStart"/>
            <w:r w:rsidRPr="00624C0D">
              <w:rPr>
                <w:rFonts w:ascii="Arial" w:hAnsi="Arial" w:cs="Arial"/>
                <w:sz w:val="22"/>
                <w:szCs w:val="22"/>
              </w:rPr>
              <w:t>Makecode</w:t>
            </w:r>
            <w:proofErr w:type="spellEnd"/>
            <w:r w:rsidRPr="00624C0D">
              <w:rPr>
                <w:rFonts w:ascii="Arial" w:hAnsi="Arial" w:cs="Arial"/>
                <w:sz w:val="22"/>
                <w:szCs w:val="22"/>
              </w:rPr>
              <w:t xml:space="preserve"> Arcade, the ultimate retro game creator – teach coding and digital technologies in an engaging way by creating your own video games!”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14:paraId="58E4203B" w14:textId="1E724AEE" w:rsidR="003419A1" w:rsidRPr="00624C0D" w:rsidRDefault="00AB6F33" w:rsidP="005646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stem.T4L   Adam </w:t>
            </w:r>
            <w:r w:rsidR="003419A1" w:rsidRPr="00624C0D">
              <w:rPr>
                <w:rFonts w:ascii="Arial" w:hAnsi="Arial" w:cs="Arial"/>
                <w:sz w:val="22"/>
                <w:szCs w:val="22"/>
              </w:rPr>
              <w:t>Watson</w:t>
            </w:r>
          </w:p>
          <w:p w14:paraId="42B55DB6" w14:textId="77777777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</w:rPr>
            </w:pPr>
            <w:r w:rsidRPr="00624C0D">
              <w:rPr>
                <w:rFonts w:ascii="Arial" w:hAnsi="Arial" w:cs="Arial"/>
                <w:sz w:val="22"/>
                <w:szCs w:val="22"/>
              </w:rPr>
              <w:t>Andrew Balzer</w:t>
            </w:r>
          </w:p>
          <w:p w14:paraId="72F38070" w14:textId="3DBD56EE" w:rsidR="003419A1" w:rsidRPr="00861E0B" w:rsidRDefault="003419A1" w:rsidP="00564684">
            <w:pPr>
              <w:rPr>
                <w:rFonts w:ascii="Arial" w:hAnsi="Arial" w:cs="Arial"/>
                <w:sz w:val="22"/>
                <w:szCs w:val="22"/>
              </w:rPr>
            </w:pPr>
            <w:r w:rsidRPr="00624C0D">
              <w:rPr>
                <w:rFonts w:ascii="Arial" w:hAnsi="Arial" w:cs="Arial"/>
                <w:sz w:val="22"/>
                <w:szCs w:val="22"/>
              </w:rPr>
              <w:t>Geoff Childs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685199B6" w14:textId="336483A1" w:rsidR="003419A1" w:rsidRPr="00624C0D" w:rsidRDefault="003419A1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 xml:space="preserve">Stage 3 and 4 </w:t>
            </w:r>
            <w:proofErr w:type="gramStart"/>
            <w:r w:rsidRPr="00624C0D">
              <w:rPr>
                <w:rFonts w:ascii="Arial" w:hAnsi="Arial" w:cs="Arial"/>
                <w:sz w:val="22"/>
                <w:szCs w:val="22"/>
                <w:lang w:val="en-AU"/>
              </w:rPr>
              <w:t>STEM</w:t>
            </w:r>
            <w:proofErr w:type="gramEnd"/>
          </w:p>
        </w:tc>
      </w:tr>
      <w:tr w:rsidR="00861E0B" w:rsidRPr="00624C0D" w14:paraId="25BF2E2D" w14:textId="77777777" w:rsidTr="00AB6F33">
        <w:tc>
          <w:tcPr>
            <w:tcW w:w="3681" w:type="dxa"/>
            <w:shd w:val="clear" w:color="auto" w:fill="auto"/>
          </w:tcPr>
          <w:p w14:paraId="298C0435" w14:textId="77777777" w:rsidR="00861E0B" w:rsidRPr="00861E0B" w:rsidRDefault="00861E0B" w:rsidP="00861E0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 </w:t>
            </w:r>
            <w:r w:rsidRPr="00861E0B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Learn to use Program Builder</w:t>
            </w:r>
          </w:p>
          <w:p w14:paraId="30FBB6E3" w14:textId="276E04AF" w:rsidR="00861E0B" w:rsidRPr="00624C0D" w:rsidRDefault="00861E0B" w:rsidP="00861E0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61E0B">
              <w:rPr>
                <w:rFonts w:ascii="Arial" w:hAnsi="Arial" w:cs="Arial"/>
                <w:sz w:val="22"/>
                <w:szCs w:val="22"/>
              </w:rPr>
              <w:t>Program Builder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1E0B">
              <w:rPr>
                <w:rFonts w:ascii="Arial" w:hAnsi="Arial" w:cs="Arial"/>
                <w:sz w:val="22"/>
                <w:szCs w:val="22"/>
              </w:rPr>
              <w:t>is a programming tool</w:t>
            </w:r>
            <w:r>
              <w:rPr>
                <w:rFonts w:ascii="Arial" w:hAnsi="Arial" w:cs="Arial"/>
                <w:sz w:val="22"/>
                <w:szCs w:val="22"/>
              </w:rPr>
              <w:t>, designed by NESA,</w:t>
            </w:r>
            <w:r w:rsidRPr="00861E0B">
              <w:rPr>
                <w:rFonts w:ascii="Arial" w:hAnsi="Arial" w:cs="Arial"/>
                <w:sz w:val="22"/>
                <w:szCs w:val="22"/>
              </w:rPr>
              <w:t xml:space="preserve"> that uses content from the new NSW syllabuses for the Australian curriculum to create scope and sequences and units.</w:t>
            </w:r>
          </w:p>
        </w:tc>
        <w:tc>
          <w:tcPr>
            <w:tcW w:w="1848" w:type="dxa"/>
            <w:shd w:val="clear" w:color="auto" w:fill="auto"/>
          </w:tcPr>
          <w:p w14:paraId="43A3F569" w14:textId="204332EC" w:rsidR="00861E0B" w:rsidRPr="00624C0D" w:rsidRDefault="00861E0B" w:rsidP="005646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Owen Telfer</w:t>
            </w:r>
          </w:p>
        </w:tc>
        <w:tc>
          <w:tcPr>
            <w:tcW w:w="3827" w:type="dxa"/>
            <w:shd w:val="clear" w:color="auto" w:fill="auto"/>
          </w:tcPr>
          <w:p w14:paraId="040A99E9" w14:textId="15071836" w:rsidR="00861E0B" w:rsidRPr="00624C0D" w:rsidRDefault="00861E0B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All Primary and High School teachers</w:t>
            </w:r>
          </w:p>
        </w:tc>
      </w:tr>
      <w:tr w:rsidR="00236DE8" w:rsidRPr="00624C0D" w14:paraId="4B10FFCB" w14:textId="77777777" w:rsidTr="008A732B">
        <w:tc>
          <w:tcPr>
            <w:tcW w:w="3681" w:type="dxa"/>
            <w:shd w:val="clear" w:color="auto" w:fill="FFF2CC" w:themeFill="accent4" w:themeFillTint="33"/>
          </w:tcPr>
          <w:p w14:paraId="5F1EF4EE" w14:textId="493F615A" w:rsidR="00236DE8" w:rsidRDefault="00236DE8" w:rsidP="00861E0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 Sharpening Blades. Couldn’t attend on Wednesday? The sharpening is being run again on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Thursday in both workshop session and on Friday morning. You can go to as many of these workshops as you like.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14:paraId="5D4BFE1C" w14:textId="77777777" w:rsidR="00236DE8" w:rsidRDefault="00236DE8" w:rsidP="005646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Gerald Harding</w:t>
            </w:r>
          </w:p>
          <w:p w14:paraId="41A73BDB" w14:textId="5A0ADB88" w:rsidR="00236DE8" w:rsidRDefault="00236DE8" w:rsidP="005646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Marty Naughton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47B021E4" w14:textId="09E9FE75" w:rsidR="00236DE8" w:rsidRDefault="00236DE8" w:rsidP="005646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Teachers interested in learning how to sharpen blades quickly and confidently.</w:t>
            </w:r>
          </w:p>
        </w:tc>
      </w:tr>
    </w:tbl>
    <w:p w14:paraId="3EB05C83" w14:textId="77777777" w:rsidR="00D52638" w:rsidRPr="00624C0D" w:rsidRDefault="00D52638">
      <w:pPr>
        <w:rPr>
          <w:rFonts w:ascii="Arial" w:hAnsi="Arial" w:cs="Arial"/>
          <w:sz w:val="22"/>
          <w:szCs w:val="22"/>
          <w:lang w:val="en-AU"/>
        </w:rPr>
      </w:pPr>
    </w:p>
    <w:sectPr w:rsidR="00D52638" w:rsidRPr="00624C0D" w:rsidSect="003419A1">
      <w:pgSz w:w="11900" w:h="16840"/>
      <w:pgMar w:top="8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382"/>
    <w:multiLevelType w:val="hybridMultilevel"/>
    <w:tmpl w:val="115091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345A"/>
    <w:multiLevelType w:val="hybridMultilevel"/>
    <w:tmpl w:val="31282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17765C"/>
    <w:multiLevelType w:val="hybridMultilevel"/>
    <w:tmpl w:val="1234BE6E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38"/>
    <w:rsid w:val="000C4B07"/>
    <w:rsid w:val="00236DE8"/>
    <w:rsid w:val="00296B10"/>
    <w:rsid w:val="003419A1"/>
    <w:rsid w:val="00341FDA"/>
    <w:rsid w:val="003560F1"/>
    <w:rsid w:val="00424817"/>
    <w:rsid w:val="00564684"/>
    <w:rsid w:val="005F09C9"/>
    <w:rsid w:val="00624C0D"/>
    <w:rsid w:val="00861E0B"/>
    <w:rsid w:val="008A732B"/>
    <w:rsid w:val="00995E26"/>
    <w:rsid w:val="00A726FC"/>
    <w:rsid w:val="00AB6F33"/>
    <w:rsid w:val="00AC29BC"/>
    <w:rsid w:val="00AD17E8"/>
    <w:rsid w:val="00AE3690"/>
    <w:rsid w:val="00BB3670"/>
    <w:rsid w:val="00D52638"/>
    <w:rsid w:val="00F6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0C0B9"/>
  <w14:defaultImageDpi w14:val="32767"/>
  <w15:chartTrackingRefBased/>
  <w15:docId w15:val="{01C0125B-6282-064F-A0BB-00A24679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2638"/>
  </w:style>
  <w:style w:type="paragraph" w:styleId="ListParagraph">
    <w:name w:val="List Paragraph"/>
    <w:basedOn w:val="Normal"/>
    <w:uiPriority w:val="34"/>
    <w:qFormat/>
    <w:rsid w:val="005646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468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64684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564684"/>
    <w:rPr>
      <w:rFonts w:asciiTheme="majorHAnsi" w:eastAsiaTheme="majorEastAsia" w:hAnsiTheme="majorHAnsi" w:cstheme="majorBidi"/>
      <w:b/>
      <w:bCs/>
      <w:spacing w:val="-7"/>
      <w:sz w:val="48"/>
      <w:szCs w:val="48"/>
      <w:lang w:val="en-AU"/>
    </w:rPr>
  </w:style>
  <w:style w:type="paragraph" w:styleId="NormalWeb">
    <w:name w:val="Normal (Web)"/>
    <w:basedOn w:val="Normal"/>
    <w:uiPriority w:val="99"/>
    <w:semiHidden/>
    <w:unhideWhenUsed/>
    <w:rsid w:val="00861E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Strong">
    <w:name w:val="Strong"/>
    <w:basedOn w:val="DefaultParagraphFont"/>
    <w:uiPriority w:val="22"/>
    <w:qFormat/>
    <w:rsid w:val="00861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and Astrid Perdriau</cp:lastModifiedBy>
  <cp:revision>10</cp:revision>
  <dcterms:created xsi:type="dcterms:W3CDTF">2020-03-13T02:17:00Z</dcterms:created>
  <dcterms:modified xsi:type="dcterms:W3CDTF">2020-06-08T01:54:00Z</dcterms:modified>
</cp:coreProperties>
</file>